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BA" w:rsidRDefault="00B004BA" w:rsidP="00B004BA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  <w:r w:rsidRPr="00B004BA">
        <w:rPr>
          <w:rFonts w:ascii="仿宋" w:eastAsia="仿宋" w:hAnsi="仿宋" w:hint="eastAsia"/>
          <w:sz w:val="44"/>
          <w:szCs w:val="44"/>
        </w:rPr>
        <w:t>清原县2018年“三公”经费预算说明</w:t>
      </w:r>
    </w:p>
    <w:p w:rsidR="00B004BA" w:rsidRPr="00B004BA" w:rsidRDefault="00B004BA" w:rsidP="00B004BA">
      <w:pPr>
        <w:spacing w:line="560" w:lineRule="exact"/>
        <w:jc w:val="center"/>
        <w:rPr>
          <w:rFonts w:ascii="仿宋" w:eastAsia="仿宋" w:hAnsi="仿宋"/>
          <w:sz w:val="44"/>
          <w:szCs w:val="44"/>
        </w:rPr>
      </w:pPr>
    </w:p>
    <w:p w:rsidR="00843C99" w:rsidRDefault="00B004BA" w:rsidP="00B004BA">
      <w:pPr>
        <w:ind w:firstLineChars="200" w:firstLine="640"/>
      </w:pPr>
      <w:r w:rsidRPr="00EE484E">
        <w:rPr>
          <w:rFonts w:ascii="仿宋" w:eastAsia="仿宋" w:hAnsi="仿宋" w:hint="eastAsia"/>
          <w:sz w:val="32"/>
          <w:szCs w:val="32"/>
        </w:rPr>
        <w:t>2018年，我县“三公”经费预算数为610万元，比上年342万元增加268万元。其中：公务接待费46万元，比上年45万元增加1万元；公务用车运行费564万元，比上年297万元增加267万元。增长的主要原因是按照财政部要求，从2018年开始，进行支出经济分类科目改革，之前公检法等部门实行定额管理，预算没有单独体现其车辆运行费，导致增长幅度略大。</w:t>
      </w:r>
    </w:p>
    <w:sectPr w:rsidR="00843C99" w:rsidSect="00843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9D" w:rsidRDefault="002F109D" w:rsidP="00871C6F">
      <w:r>
        <w:separator/>
      </w:r>
    </w:p>
  </w:endnote>
  <w:endnote w:type="continuationSeparator" w:id="1">
    <w:p w:rsidR="002F109D" w:rsidRDefault="002F109D" w:rsidP="00871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9D" w:rsidRDefault="002F109D" w:rsidP="00871C6F">
      <w:r>
        <w:separator/>
      </w:r>
    </w:p>
  </w:footnote>
  <w:footnote w:type="continuationSeparator" w:id="1">
    <w:p w:rsidR="002F109D" w:rsidRDefault="002F109D" w:rsidP="00871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4BA"/>
    <w:rsid w:val="002F109D"/>
    <w:rsid w:val="00775B3B"/>
    <w:rsid w:val="00843C99"/>
    <w:rsid w:val="00871C6F"/>
    <w:rsid w:val="008D3531"/>
    <w:rsid w:val="00996427"/>
    <w:rsid w:val="00AE774A"/>
    <w:rsid w:val="00B0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C6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C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李大永</dc:creator>
  <cp:lastModifiedBy>李大永</cp:lastModifiedBy>
  <cp:revision>3</cp:revision>
  <dcterms:created xsi:type="dcterms:W3CDTF">2019-02-13T02:26:00Z</dcterms:created>
  <dcterms:modified xsi:type="dcterms:W3CDTF">2017-12-13T02:37:00Z</dcterms:modified>
</cp:coreProperties>
</file>