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bookmarkStart w:id="0" w:name="_GoBack"/>
      <w:r>
        <w:rPr>
          <w:rFonts w:hint="eastAsia"/>
          <w:sz w:val="44"/>
          <w:szCs w:val="44"/>
        </w:rPr>
        <w:t>公路工程施工现场环境保护措施</w:t>
      </w:r>
    </w:p>
    <w:p>
      <w:pPr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在施工中，我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项目</w:t>
      </w:r>
      <w:r>
        <w:rPr>
          <w:rFonts w:hint="eastAsia" w:ascii="宋体" w:hAnsi="宋体" w:eastAsia="宋体" w:cs="宋体"/>
          <w:sz w:val="32"/>
          <w:szCs w:val="32"/>
        </w:rPr>
        <w:t>部将严格贯彻国家和地方政府关于环</w:t>
      </w:r>
      <w:bookmarkEnd w:id="0"/>
      <w:r>
        <w:rPr>
          <w:rFonts w:hint="eastAsia" w:ascii="宋体" w:hAnsi="宋体" w:eastAsia="宋体" w:cs="宋体"/>
          <w:sz w:val="32"/>
          <w:szCs w:val="32"/>
        </w:rPr>
        <w:t>境保护方面的方针、政策及有关规章制度，严格执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行</w:t>
      </w:r>
      <w:r>
        <w:rPr>
          <w:rFonts w:hint="eastAsia" w:ascii="宋体" w:hAnsi="宋体" w:eastAsia="宋体" w:cs="宋体"/>
          <w:sz w:val="32"/>
          <w:szCs w:val="32"/>
        </w:rPr>
        <w:t>IS014001:1996(GB/T24001-1996)环境管理标准,加强环境保护，最大限度的减少施工给自然环境带来的负面影响。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一、环境保护目标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施工现场扬尘、噪声、污水、废弃物排放符合环保部门的控制排放标准，施工现场自然环境保护满足国家和地方环保部门的法律、法规要求。认真落实有关环境保护工作的具体要求，树立全员环保意识，采取有效措施，控制对大气、对水污染及噪音、废弃物污染，合理使用自然资源，最大限度地减少对环境的污染和影响，营造文明、和谐、安全、环保的施工环境。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二、环境保护体系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根据国家和地方政府关于环境保护方面的方针、政策及有关制度，结合本项目的实际情况，建立适合本项目的环境保护体系。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638" w:leftChars="304" w:firstLine="0" w:firstLineChars="0"/>
        <w:jc w:val="left"/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组织机构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(1)项目部成立环境保护领导小组，负责本工程环保工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作。 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组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长: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单玉玲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副组长: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孙建国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组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员: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李成、李刚、徐振文、王建锐、任晓新、孙志成、张玉红、王利红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638" w:leftChars="304" w:firstLine="0" w:firstLineChars="0"/>
        <w:jc w:val="left"/>
        <w:rPr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领导小组职责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(1)贯彻执行有关国家环境保护法律、法规和当地人民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政府、建设单位、工程监理环保规定中的强制性条款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；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严格执行建设行政主管部门批复该工程的环境影响报告书。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健全环境保护及水土保持组织机构，制定环保目标和有关规章制度，对本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项目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施工环保及水土保持工作负总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责。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tabs>
          <w:tab w:val="clear" w:pos="312"/>
        </w:tabs>
        <w:ind w:left="0" w:leftChars="0"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负责施工期间环保、水保措施和方案的制定与实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施。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638" w:leftChars="304" w:firstLine="0" w:firstLineChars="0"/>
        <w:jc w:val="left"/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(4)讨论、研究和解决重要环保事宜。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3、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小组成员职责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(1)严格执行国家环境保护法律、法规和当地政府、业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640" w:hanging="640" w:hangingChars="200"/>
        <w:jc w:val="left"/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主及施工技术细则规定的强制性条款。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(2)遵照执行项目经理部下发的有关环境保护的各项规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640" w:hanging="640" w:hangingChars="200"/>
        <w:jc w:val="left"/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章和指令，同上级和相关业务部门保持联系，对下做好环保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640" w:hanging="640" w:hangingChars="200"/>
        <w:jc w:val="left"/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指导和服务工作。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638" w:leftChars="304" w:firstLine="0" w:firstLineChars="0"/>
        <w:jc w:val="left"/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(3)经常深入施工现场进行监督检查,发现问题及时纠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640" w:hanging="640" w:hanging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正，对重大问题要及时上报。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(4)负责环保管理体系在本职权范围内的有效运行。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三、环境保护保证措施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1、坚持“以防为主、防治结合、综合治理、化害为利”的原则，防止污染和破坏自然环境，同时认真学习当地的环保法规，并且严格遵守和执行。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2、成立环境保护领导小组，由项目经理任组长，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专职安全员</w:t>
      </w:r>
      <w:r>
        <w:rPr>
          <w:rFonts w:hint="eastAsia" w:ascii="宋体" w:hAnsi="宋体" w:eastAsia="宋体" w:cs="宋体"/>
          <w:sz w:val="32"/>
          <w:szCs w:val="32"/>
        </w:rPr>
        <w:t>任副组长，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项目部主要</w:t>
      </w:r>
      <w:r>
        <w:rPr>
          <w:rFonts w:hint="eastAsia" w:ascii="宋体" w:hAnsi="宋体" w:eastAsia="宋体" w:cs="宋体"/>
          <w:sz w:val="32"/>
          <w:szCs w:val="32"/>
        </w:rPr>
        <w:t>人员任组员的环保组织机构。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3、环境保护措施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根据本项目的特点，本合同段环境保护工作的重点是场地噪声、现场扬尘、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施工</w:t>
      </w:r>
      <w:r>
        <w:rPr>
          <w:rFonts w:hint="eastAsia" w:ascii="宋体" w:hAnsi="宋体" w:eastAsia="宋体" w:cs="宋体"/>
          <w:sz w:val="32"/>
          <w:szCs w:val="32"/>
        </w:rPr>
        <w:t>垃圾等。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3.1噪音污染控制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3.1.1施工期间，严格控制噪声对环境的影响，确保噪声污染符合《建筑施工场界噪声限值》(CB12523-90)和《城市区域环境震动标准》的要求。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3.1.2合理分布动力机械设备的工作场所，避免一个地方运行较多的动力机械设备。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3.1.3对个别噪音超标的机械设备，采用安装消音器，设置隔音棚等措施，降低噪音。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3.2降低粉尘污染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3.2.1施工道路用洒水车经常洒水降尘，避免尘土飞扬。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3.2.2在运输易产生扬尘的材料时，车辆配备挡板，用彩条布遮盖。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3.2.3作业场地及运输车辆及时清扫、冲洗，保证施工场地及车辆清洁。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3.2.4严禁在工地燃烧各种垃圾废弃物。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3.3爱护环境，保护绿地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3.3.1对施工现场附近可能受到影响和破坏的林木，进行登记，必要时，对树杆用竹帘包裹，并设置围栏。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3.3.2所有车辆严格在规定的线路上行驶,不随意驶入施工场地以外或便道以外的区域。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3.3.3各类生产生活场地集中设置，施工便道尽量利用原有道路，尽量不占或少占临时用地。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3.3.4严格在设计指定的取弃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土</w:t>
      </w:r>
      <w:r>
        <w:rPr>
          <w:rFonts w:hint="eastAsia" w:ascii="宋体" w:hAnsi="宋体" w:eastAsia="宋体" w:cs="宋体"/>
          <w:sz w:val="32"/>
          <w:szCs w:val="32"/>
        </w:rPr>
        <w:t>场取弃土，不乱挖、乱掘、乱弃。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3.3.5取弃土场及各类生产生活用场地使用完毕后及时推平恢复，并与周边自然景观相谐调。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3.4做好水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土</w:t>
      </w:r>
      <w:r>
        <w:rPr>
          <w:rFonts w:hint="eastAsia" w:ascii="宋体" w:hAnsi="宋体" w:eastAsia="宋体" w:cs="宋体"/>
          <w:sz w:val="32"/>
          <w:szCs w:val="32"/>
        </w:rPr>
        <w:t>保持工作，减少水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土</w:t>
      </w:r>
      <w:r>
        <w:rPr>
          <w:rFonts w:hint="eastAsia" w:ascii="宋体" w:hAnsi="宋体" w:eastAsia="宋体" w:cs="宋体"/>
          <w:sz w:val="32"/>
          <w:szCs w:val="32"/>
        </w:rPr>
        <w:t>流失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3.4.1施工前，做好管区范围内排水系统的布设工作，确保排水系统畅通。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3.4.2对取弃土场在做好排水系统的同时，及时按设计要求做好防护。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3.4.3对排水工程要施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工</w:t>
      </w:r>
      <w:r>
        <w:rPr>
          <w:rFonts w:hint="eastAsia" w:ascii="宋体" w:hAnsi="宋体" w:eastAsia="宋体" w:cs="宋体"/>
          <w:sz w:val="32"/>
          <w:szCs w:val="32"/>
        </w:rPr>
        <w:t>到位，保证排水通畅。维护好工地范围内的排水系统，确保排水通畅，防止泥泞，防止因排水不畅而导致的水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土</w:t>
      </w:r>
      <w:r>
        <w:rPr>
          <w:rFonts w:hint="eastAsia" w:ascii="宋体" w:hAnsi="宋体" w:eastAsia="宋体" w:cs="宋体"/>
          <w:sz w:val="32"/>
          <w:szCs w:val="32"/>
        </w:rPr>
        <w:t>流失。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3.4.4施工时产生的污水及含油废水在经设置的污水处理池处理后，运至指定位置排放，以防止污染水源。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3.5施工时所使用的零散油料和颜料，保存在安全的容器中，并存放在指定地点，以防止意外泄露而造成水污染。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3.6工程完工后，按要求及时拆除所有工地围蔽、安全防护设施和其它临时设施，并将工地及周围环境清理整洁，做到工完、场清、料净。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6BCDF0"/>
    <w:multiLevelType w:val="singleLevel"/>
    <w:tmpl w:val="A56BCDF0"/>
    <w:lvl w:ilvl="0" w:tentative="0">
      <w:start w:val="2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1FFD004F"/>
    <w:multiLevelType w:val="singleLevel"/>
    <w:tmpl w:val="1FFD004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F7C39"/>
    <w:rsid w:val="1F1A2756"/>
    <w:rsid w:val="43B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2018-09-14T02:31:00Z</dcterms:created>
  <dc:creator>一次就好</dc:creator>
  <cp:lastModifiedBy>一次就好</cp:lastModifiedBy>
  <cp:lastPrinted>2018-09-14T03:34:35Z</cp:lastPrinted>
  <dcterms:modified xsi:type="dcterms:W3CDTF">2018-09-14T03:45:00Z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